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82" w:rsidRDefault="00C165FF">
      <w:pPr>
        <w:rPr>
          <w:rStyle w:val="apple-style-span"/>
          <w:rFonts w:ascii="Trebuchet MS" w:hAnsi="Trebuchet MS"/>
          <w:color w:val="005B99"/>
          <w:sz w:val="21"/>
          <w:szCs w:val="21"/>
        </w:rPr>
      </w:pPr>
      <w:r w:rsidRPr="00C165FF">
        <w:rPr>
          <w:rStyle w:val="apple-style-span"/>
          <w:lang w:val="en-US" w:eastAsia="zh-TW"/>
        </w:rPr>
        <w:pict>
          <v:shapetype id="_x0000_t202" coordsize="21600,21600" o:spt="202" path="m,l,21600r21600,l21600,xe">
            <v:stroke joinstyle="miter"/>
            <v:path gradientshapeok="t" o:connecttype="rect"/>
          </v:shapetype>
          <v:shape id="_x0000_s1027" type="#_x0000_t202" style="position:absolute;margin-left:-51.05pt;margin-top:13.4pt;width:278.2pt;height:140.15pt;z-index:251660288;mso-width-percent:400;mso-width-percent:400;mso-width-relative:margin;mso-height-relative:margin">
            <v:textbox>
              <w:txbxContent>
                <w:p w:rsidR="00B9188C" w:rsidRDefault="00B9188C" w:rsidP="00B9188C">
                  <w:pPr>
                    <w:jc w:val="center"/>
                    <w:rPr>
                      <w:sz w:val="40"/>
                      <w:szCs w:val="40"/>
                    </w:rPr>
                  </w:pPr>
                  <w:r w:rsidRPr="00B9188C">
                    <w:rPr>
                      <w:sz w:val="40"/>
                      <w:szCs w:val="40"/>
                    </w:rPr>
                    <w:t>Literacy</w:t>
                  </w:r>
                </w:p>
                <w:p w:rsidR="006E2BB4" w:rsidRPr="006E2BB4" w:rsidRDefault="006E2BB4" w:rsidP="00B9188C">
                  <w:pPr>
                    <w:jc w:val="center"/>
                    <w:rPr>
                      <w:rFonts w:eastAsia="Times New Roman" w:cstheme="minorHAnsi"/>
                      <w:color w:val="000000"/>
                      <w:sz w:val="20"/>
                      <w:szCs w:val="20"/>
                      <w:lang w:eastAsia="en-AU"/>
                    </w:rPr>
                  </w:pPr>
                  <w:r w:rsidRPr="006445E6">
                    <w:rPr>
                      <w:rFonts w:eastAsia="Times New Roman" w:cstheme="minorHAnsi"/>
                      <w:color w:val="000000"/>
                      <w:sz w:val="20"/>
                      <w:szCs w:val="20"/>
                      <w:lang w:eastAsia="en-AU"/>
                    </w:rPr>
                    <w:t>Listen to stories about rain and water</w:t>
                  </w:r>
                </w:p>
                <w:p w:rsidR="006E2BB4" w:rsidRDefault="006E2BB4" w:rsidP="00B9188C">
                  <w:pPr>
                    <w:jc w:val="center"/>
                    <w:rPr>
                      <w:rFonts w:eastAsia="Times New Roman" w:cstheme="minorHAnsi"/>
                      <w:color w:val="000000"/>
                      <w:sz w:val="20"/>
                      <w:szCs w:val="20"/>
                      <w:lang w:eastAsia="en-AU"/>
                    </w:rPr>
                  </w:pPr>
                  <w:r w:rsidRPr="006445E6">
                    <w:rPr>
                      <w:rFonts w:eastAsia="Times New Roman" w:cstheme="minorHAnsi"/>
                      <w:color w:val="000000"/>
                      <w:sz w:val="20"/>
                      <w:szCs w:val="20"/>
                      <w:lang w:eastAsia="en-AU"/>
                    </w:rPr>
                    <w:t xml:space="preserve">Learn songs, </w:t>
                  </w:r>
                  <w:proofErr w:type="spellStart"/>
                  <w:r w:rsidRPr="006445E6">
                    <w:rPr>
                      <w:rFonts w:eastAsia="Times New Roman" w:cstheme="minorHAnsi"/>
                      <w:color w:val="000000"/>
                      <w:sz w:val="20"/>
                      <w:szCs w:val="20"/>
                      <w:lang w:eastAsia="en-AU"/>
                    </w:rPr>
                    <w:t>fingerplays</w:t>
                  </w:r>
                  <w:proofErr w:type="spellEnd"/>
                  <w:r w:rsidRPr="006445E6">
                    <w:rPr>
                      <w:rFonts w:eastAsia="Times New Roman" w:cstheme="minorHAnsi"/>
                      <w:color w:val="000000"/>
                      <w:sz w:val="20"/>
                      <w:szCs w:val="20"/>
                      <w:lang w:eastAsia="en-AU"/>
                    </w:rPr>
                    <w:t xml:space="preserve"> and poems.</w:t>
                  </w:r>
                </w:p>
                <w:p w:rsidR="0055159E" w:rsidRDefault="0055159E" w:rsidP="00B9188C">
                  <w:pPr>
                    <w:jc w:val="center"/>
                    <w:rPr>
                      <w:rFonts w:eastAsia="Times New Roman" w:cstheme="minorHAnsi"/>
                      <w:color w:val="000000"/>
                      <w:sz w:val="20"/>
                      <w:szCs w:val="20"/>
                      <w:lang w:eastAsia="en-AU"/>
                    </w:rPr>
                  </w:pPr>
                  <w:r>
                    <w:rPr>
                      <w:rFonts w:eastAsia="Times New Roman" w:cstheme="minorHAnsi"/>
                      <w:color w:val="000000"/>
                      <w:sz w:val="20"/>
                      <w:szCs w:val="20"/>
                      <w:lang w:eastAsia="en-AU"/>
                    </w:rPr>
                    <w:t>Picture talk- environments with and without water or too much</w:t>
                  </w:r>
                </w:p>
                <w:p w:rsidR="0055159E" w:rsidRPr="006E2BB4" w:rsidRDefault="0055159E" w:rsidP="00B9188C">
                  <w:pPr>
                    <w:jc w:val="center"/>
                    <w:rPr>
                      <w:rFonts w:cstheme="minorHAnsi"/>
                      <w:sz w:val="20"/>
                      <w:szCs w:val="20"/>
                    </w:rPr>
                  </w:pPr>
                </w:p>
              </w:txbxContent>
            </v:textbox>
          </v:shape>
        </w:pict>
      </w:r>
      <w:r w:rsidRPr="00C165FF">
        <w:rPr>
          <w:rStyle w:val="apple-style-span"/>
          <w:lang w:val="en-US" w:eastAsia="zh-TW"/>
        </w:rPr>
        <w:pict>
          <v:oval id="_x0000_s1028" style="position:absolute;margin-left:245.75pt;margin-top:22.5pt;width:195.2pt;height:195.2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B9188C" w:rsidRPr="00D46C15" w:rsidRDefault="00C02123">
                  <w:pPr>
                    <w:jc w:val="center"/>
                    <w:rPr>
                      <w:i/>
                      <w:iCs/>
                      <w:color w:val="FFFFFF" w:themeColor="background1"/>
                      <w:sz w:val="36"/>
                      <w:szCs w:val="36"/>
                    </w:rPr>
                  </w:pPr>
                  <w:r>
                    <w:rPr>
                      <w:i/>
                      <w:iCs/>
                      <w:color w:val="FFFFFF" w:themeColor="background1"/>
                      <w:sz w:val="36"/>
                      <w:szCs w:val="36"/>
                    </w:rPr>
                    <w:t>WATER</w:t>
                  </w:r>
                </w:p>
              </w:txbxContent>
            </v:textbox>
            <w10:wrap type="tight" anchorx="margin" anchory="margin"/>
          </v:oval>
        </w:pict>
      </w:r>
      <w:r>
        <w:rPr>
          <w:rFonts w:ascii="Trebuchet MS" w:hAnsi="Trebuchet MS"/>
          <w:noProof/>
          <w:color w:val="005B99"/>
          <w:sz w:val="21"/>
          <w:szCs w:val="21"/>
          <w:lang w:eastAsia="en-AU"/>
        </w:rPr>
        <w:pict>
          <v:shape id="_x0000_s1029" type="#_x0000_t202" style="position:absolute;margin-left:464.75pt;margin-top:6.9pt;width:278.3pt;height:252.35pt;z-index:251663360;mso-width-percent:400;mso-height-percent:200;mso-width-percent:400;mso-height-percent:200;mso-width-relative:margin;mso-height-relative:margin">
            <v:textbox style="mso-fit-shape-to-text:t">
              <w:txbxContent>
                <w:p w:rsidR="00B9188C" w:rsidRDefault="00B9188C" w:rsidP="00B9188C">
                  <w:pPr>
                    <w:jc w:val="center"/>
                    <w:rPr>
                      <w:sz w:val="40"/>
                      <w:szCs w:val="40"/>
                    </w:rPr>
                  </w:pPr>
                  <w:r>
                    <w:rPr>
                      <w:sz w:val="40"/>
                      <w:szCs w:val="40"/>
                    </w:rPr>
                    <w:t>Creativity</w:t>
                  </w:r>
                </w:p>
                <w:p w:rsidR="00791070" w:rsidRPr="006E2BB4" w:rsidRDefault="00854809" w:rsidP="00791070">
                  <w:pPr>
                    <w:jc w:val="center"/>
                    <w:rPr>
                      <w:rFonts w:eastAsia="Times" w:cstheme="minorHAnsi"/>
                      <w:sz w:val="20"/>
                      <w:szCs w:val="20"/>
                    </w:rPr>
                  </w:pPr>
                  <w:r>
                    <w:rPr>
                      <w:rFonts w:ascii="Trebuchet MS" w:hAnsi="Trebuchet MS"/>
                      <w:color w:val="005B99"/>
                      <w:sz w:val="21"/>
                      <w:szCs w:val="21"/>
                    </w:rPr>
                    <w:br/>
                  </w:r>
                  <w:r w:rsidR="00791070" w:rsidRPr="006E2BB4">
                    <w:rPr>
                      <w:rFonts w:eastAsia="Times" w:cstheme="minorHAnsi"/>
                      <w:sz w:val="20"/>
                      <w:szCs w:val="20"/>
                    </w:rPr>
                    <w:t>H</w:t>
                  </w:r>
                  <w:r w:rsidR="006E2BB4" w:rsidRPr="006E2BB4">
                    <w:rPr>
                      <w:rFonts w:eastAsia="Times" w:cstheme="minorHAnsi"/>
                      <w:sz w:val="20"/>
                      <w:szCs w:val="20"/>
                    </w:rPr>
                    <w:t xml:space="preserve">ang water droplets on </w:t>
                  </w:r>
                  <w:proofErr w:type="spellStart"/>
                  <w:r w:rsidR="006E2BB4" w:rsidRPr="006E2BB4">
                    <w:rPr>
                      <w:rFonts w:eastAsia="Times" w:cstheme="minorHAnsi"/>
                      <w:sz w:val="20"/>
                      <w:szCs w:val="20"/>
                    </w:rPr>
                    <w:t>edicol</w:t>
                  </w:r>
                  <w:proofErr w:type="spellEnd"/>
                  <w:r w:rsidR="006E2BB4" w:rsidRPr="006E2BB4">
                    <w:rPr>
                      <w:rFonts w:eastAsia="Times" w:cstheme="minorHAnsi"/>
                      <w:sz w:val="20"/>
                      <w:szCs w:val="20"/>
                    </w:rPr>
                    <w:t xml:space="preserve"> dye</w:t>
                  </w:r>
                </w:p>
                <w:p w:rsidR="00B9188C" w:rsidRPr="006E2BB4" w:rsidRDefault="00791070" w:rsidP="00B9188C">
                  <w:pPr>
                    <w:jc w:val="center"/>
                    <w:rPr>
                      <w:rFonts w:cstheme="minorHAnsi"/>
                      <w:sz w:val="20"/>
                      <w:szCs w:val="20"/>
                    </w:rPr>
                  </w:pPr>
                  <w:r w:rsidRPr="006E2BB4">
                    <w:rPr>
                      <w:rFonts w:cstheme="minorHAnsi"/>
                      <w:sz w:val="20"/>
                      <w:szCs w:val="20"/>
                    </w:rPr>
                    <w:t>Bubble painting</w:t>
                  </w:r>
                </w:p>
              </w:txbxContent>
            </v:textbox>
          </v:shape>
        </w:pict>
      </w:r>
      <w:r w:rsidR="003F3CA6">
        <w:rPr>
          <w:rFonts w:ascii="Trebuchet MS" w:hAnsi="Trebuchet MS"/>
          <w:color w:val="005B99"/>
          <w:sz w:val="21"/>
          <w:szCs w:val="21"/>
        </w:rPr>
        <w:br/>
      </w:r>
    </w:p>
    <w:p w:rsidR="00751582" w:rsidRDefault="00751582">
      <w:pPr>
        <w:rPr>
          <w:rStyle w:val="apple-style-span"/>
          <w:rFonts w:ascii="Trebuchet MS" w:hAnsi="Trebuchet MS"/>
          <w:color w:val="005B99"/>
          <w:sz w:val="21"/>
          <w:szCs w:val="21"/>
        </w:rPr>
      </w:pPr>
    </w:p>
    <w:p w:rsidR="006445E6" w:rsidRPr="006445E6" w:rsidRDefault="006445E6" w:rsidP="006E2BB4">
      <w:pPr>
        <w:numPr>
          <w:ilvl w:val="0"/>
          <w:numId w:val="2"/>
        </w:numPr>
        <w:spacing w:before="100" w:beforeAutospacing="1" w:after="100" w:afterAutospacing="1" w:line="240" w:lineRule="auto"/>
        <w:rPr>
          <w:rFonts w:ascii="Times New Roman" w:eastAsia="Times New Roman" w:hAnsi="Times New Roman" w:cs="Times New Roman"/>
          <w:color w:val="000000"/>
          <w:sz w:val="16"/>
          <w:szCs w:val="16"/>
          <w:lang w:eastAsia="en-AU"/>
        </w:rPr>
      </w:pPr>
      <w:r w:rsidRPr="006445E6">
        <w:rPr>
          <w:rFonts w:ascii="Times New Roman" w:eastAsia="Times New Roman" w:hAnsi="Times New Roman" w:cs="Times New Roman"/>
          <w:color w:val="000000"/>
          <w:sz w:val="16"/>
          <w:szCs w:val="16"/>
          <w:lang w:eastAsia="en-AU"/>
        </w:rPr>
        <w:t>. (Include Indian and Métis content.)</w:t>
      </w:r>
    </w:p>
    <w:p w:rsidR="006445E6" w:rsidRPr="006445E6" w:rsidRDefault="006445E6" w:rsidP="006E2BB4">
      <w:pPr>
        <w:spacing w:before="100" w:beforeAutospacing="1" w:after="100" w:afterAutospacing="1" w:line="240" w:lineRule="auto"/>
        <w:ind w:left="720"/>
        <w:rPr>
          <w:rFonts w:ascii="Times New Roman" w:eastAsia="Times New Roman" w:hAnsi="Times New Roman" w:cs="Times New Roman"/>
          <w:color w:val="000000"/>
          <w:sz w:val="16"/>
          <w:szCs w:val="16"/>
          <w:lang w:eastAsia="en-AU"/>
        </w:rPr>
      </w:pPr>
    </w:p>
    <w:p w:rsidR="00046BB4" w:rsidRPr="006E2BB4" w:rsidRDefault="00046BB4">
      <w:pPr>
        <w:rPr>
          <w:rStyle w:val="apple-style-span"/>
          <w:rFonts w:ascii="Trebuchet MS" w:hAnsi="Trebuchet MS"/>
          <w:color w:val="005B99"/>
          <w:sz w:val="21"/>
          <w:szCs w:val="21"/>
        </w:rPr>
      </w:pPr>
    </w:p>
    <w:p w:rsidR="00046BB4" w:rsidRDefault="00C165FF">
      <w:pPr>
        <w:rPr>
          <w:rStyle w:val="apple-style-span"/>
          <w:b/>
          <w:bCs/>
          <w:color w:val="000000"/>
          <w:sz w:val="27"/>
          <w:szCs w:val="27"/>
        </w:rPr>
      </w:pPr>
      <w:r w:rsidRPr="00C165FF">
        <w:rPr>
          <w:rFonts w:ascii="Trebuchet MS" w:hAnsi="Trebuchet MS"/>
          <w:noProof/>
          <w:color w:val="005B99"/>
          <w:sz w:val="21"/>
          <w:szCs w:val="21"/>
          <w:lang w:eastAsia="en-AU"/>
        </w:rPr>
        <w:pict>
          <v:shape id="_x0000_s1031" type="#_x0000_t202" style="position:absolute;margin-left:-32.5pt;margin-top:22.75pt;width:278.25pt;height:94.1pt;z-index:251665408;mso-width-percent:400;mso-height-percent:200;mso-width-percent:400;mso-height-percent:200;mso-width-relative:margin;mso-height-relative:margin">
            <v:textbox style="mso-fit-shape-to-text:t">
              <w:txbxContent>
                <w:p w:rsidR="00B9188C" w:rsidRDefault="00B9188C" w:rsidP="00692459">
                  <w:pPr>
                    <w:jc w:val="center"/>
                    <w:rPr>
                      <w:sz w:val="40"/>
                      <w:szCs w:val="40"/>
                    </w:rPr>
                  </w:pPr>
                  <w:r>
                    <w:rPr>
                      <w:sz w:val="40"/>
                      <w:szCs w:val="40"/>
                    </w:rPr>
                    <w:t xml:space="preserve">Physical </w:t>
                  </w:r>
                </w:p>
                <w:p w:rsidR="00791070" w:rsidRPr="006E2BB4" w:rsidRDefault="006E2BB4" w:rsidP="00791070">
                  <w:pPr>
                    <w:rPr>
                      <w:rFonts w:eastAsia="Times" w:cstheme="minorHAnsi"/>
                      <w:sz w:val="20"/>
                      <w:szCs w:val="20"/>
                    </w:rPr>
                  </w:pPr>
                  <w:r w:rsidRPr="006E2BB4">
                    <w:rPr>
                      <w:rFonts w:eastAsia="Times" w:cstheme="minorHAnsi"/>
                      <w:sz w:val="20"/>
                      <w:szCs w:val="20"/>
                    </w:rPr>
                    <w:t>Catch bubbles</w:t>
                  </w:r>
                </w:p>
                <w:p w:rsidR="00791070" w:rsidRPr="006E2BB4" w:rsidRDefault="00791070" w:rsidP="00692459">
                  <w:pPr>
                    <w:jc w:val="center"/>
                    <w:rPr>
                      <w:rFonts w:cstheme="minorHAnsi"/>
                      <w:sz w:val="20"/>
                      <w:szCs w:val="20"/>
                    </w:rPr>
                  </w:pPr>
                </w:p>
              </w:txbxContent>
            </v:textbox>
          </v:shape>
        </w:pict>
      </w:r>
      <w:r w:rsidRPr="00C165FF">
        <w:rPr>
          <w:rFonts w:ascii="Trebuchet MS" w:hAnsi="Trebuchet MS"/>
          <w:noProof/>
          <w:color w:val="005B99"/>
          <w:sz w:val="21"/>
          <w:szCs w:val="21"/>
          <w:lang w:eastAsia="en-AU"/>
        </w:rPr>
        <w:pict>
          <v:shape id="_x0000_s1032" type="#_x0000_t202" style="position:absolute;margin-left:459.6pt;margin-top:14.5pt;width:263.95pt;height:265.1pt;z-index:251666432;mso-width-relative:margin;mso-height-relative:margin">
            <v:textbox>
              <w:txbxContent>
                <w:p w:rsidR="00B9188C" w:rsidRDefault="00692459" w:rsidP="00B9188C">
                  <w:pPr>
                    <w:jc w:val="center"/>
                    <w:rPr>
                      <w:sz w:val="32"/>
                      <w:szCs w:val="32"/>
                    </w:rPr>
                  </w:pPr>
                  <w:r>
                    <w:rPr>
                      <w:sz w:val="32"/>
                      <w:szCs w:val="32"/>
                    </w:rPr>
                    <w:t>KNOWL</w:t>
                  </w:r>
                  <w:r w:rsidR="00B9188C" w:rsidRPr="00854809">
                    <w:rPr>
                      <w:sz w:val="32"/>
                      <w:szCs w:val="32"/>
                    </w:rPr>
                    <w:t>E</w:t>
                  </w:r>
                  <w:r>
                    <w:rPr>
                      <w:sz w:val="32"/>
                      <w:szCs w:val="32"/>
                    </w:rPr>
                    <w:t>DGE &amp; UNDERSTANDING</w:t>
                  </w:r>
                </w:p>
                <w:p w:rsidR="00F75E6F" w:rsidRDefault="00A74628" w:rsidP="00A74628">
                  <w:pPr>
                    <w:spacing w:after="0" w:line="240" w:lineRule="auto"/>
                    <w:jc w:val="center"/>
                    <w:rPr>
                      <w:rStyle w:val="apple-style-span"/>
                      <w:rFonts w:cstheme="minorHAnsi"/>
                      <w:color w:val="000000"/>
                      <w:sz w:val="20"/>
                      <w:szCs w:val="20"/>
                    </w:rPr>
                  </w:pPr>
                  <w:r>
                    <w:rPr>
                      <w:rStyle w:val="apple-style-span"/>
                      <w:rFonts w:cstheme="minorHAnsi"/>
                      <w:color w:val="000000"/>
                      <w:sz w:val="20"/>
                      <w:szCs w:val="20"/>
                    </w:rPr>
                    <w:t>Carnation</w:t>
                  </w:r>
                  <w:r w:rsidR="00F75E6F">
                    <w:rPr>
                      <w:rStyle w:val="apple-style-span"/>
                      <w:rFonts w:cstheme="minorHAnsi"/>
                      <w:color w:val="000000"/>
                      <w:sz w:val="20"/>
                      <w:szCs w:val="20"/>
                    </w:rPr>
                    <w:t xml:space="preserve"> (celery with blue and red </w:t>
                  </w:r>
                  <w:proofErr w:type="spellStart"/>
                  <w:r w:rsidR="00F75E6F">
                    <w:rPr>
                      <w:rStyle w:val="apple-style-span"/>
                      <w:rFonts w:cstheme="minorHAnsi"/>
                      <w:color w:val="000000"/>
                      <w:sz w:val="20"/>
                      <w:szCs w:val="20"/>
                    </w:rPr>
                    <w:t>edicol</w:t>
                  </w:r>
                  <w:proofErr w:type="spellEnd"/>
                  <w:r w:rsidR="00F75E6F">
                    <w:rPr>
                      <w:rStyle w:val="apple-style-span"/>
                      <w:rFonts w:cstheme="minorHAnsi"/>
                      <w:color w:val="000000"/>
                      <w:sz w:val="20"/>
                      <w:szCs w:val="20"/>
                    </w:rPr>
                    <w:t xml:space="preserve"> colours)</w:t>
                  </w:r>
                  <w:r>
                    <w:rPr>
                      <w:rStyle w:val="apple-style-span"/>
                      <w:rFonts w:cstheme="minorHAnsi"/>
                      <w:color w:val="000000"/>
                      <w:sz w:val="20"/>
                      <w:szCs w:val="20"/>
                    </w:rPr>
                    <w:t xml:space="preserve"> experiment</w:t>
                  </w:r>
                </w:p>
                <w:p w:rsidR="00A74628" w:rsidRDefault="00A74628" w:rsidP="00A74628">
                  <w:pPr>
                    <w:spacing w:after="0" w:line="240" w:lineRule="auto"/>
                    <w:jc w:val="center"/>
                    <w:rPr>
                      <w:rStyle w:val="apple-style-span"/>
                      <w:rFonts w:cstheme="minorHAnsi"/>
                      <w:color w:val="000000"/>
                      <w:sz w:val="20"/>
                      <w:szCs w:val="20"/>
                    </w:rPr>
                  </w:pPr>
                  <w:r>
                    <w:rPr>
                      <w:rStyle w:val="apple-style-span"/>
                      <w:rFonts w:cstheme="minorHAnsi"/>
                      <w:color w:val="000000"/>
                      <w:sz w:val="20"/>
                      <w:szCs w:val="20"/>
                    </w:rPr>
                    <w:t xml:space="preserve"> </w:t>
                  </w:r>
                </w:p>
                <w:p w:rsidR="00B9188C" w:rsidRDefault="00581E38" w:rsidP="00A74628">
                  <w:pPr>
                    <w:spacing w:after="0" w:line="240" w:lineRule="auto"/>
                    <w:jc w:val="center"/>
                    <w:rPr>
                      <w:rFonts w:cstheme="minorHAnsi"/>
                      <w:sz w:val="20"/>
                      <w:szCs w:val="20"/>
                    </w:rPr>
                  </w:pPr>
                  <w:r w:rsidRPr="006E2BB4">
                    <w:rPr>
                      <w:rFonts w:cstheme="minorHAnsi"/>
                      <w:sz w:val="20"/>
                      <w:szCs w:val="20"/>
                    </w:rPr>
                    <w:t>Water Wise</w:t>
                  </w:r>
                  <w:r w:rsidR="00F75E6F">
                    <w:rPr>
                      <w:rFonts w:cstheme="minorHAnsi"/>
                      <w:sz w:val="20"/>
                      <w:szCs w:val="20"/>
                    </w:rPr>
                    <w:t xml:space="preserve"> (instead of hose use bucket / can etc)</w:t>
                  </w:r>
                </w:p>
                <w:p w:rsidR="00E634D7" w:rsidRPr="006E2BB4" w:rsidRDefault="00E634D7" w:rsidP="00A74628">
                  <w:pPr>
                    <w:spacing w:after="0" w:line="240" w:lineRule="auto"/>
                    <w:jc w:val="center"/>
                    <w:rPr>
                      <w:rFonts w:cstheme="minorHAnsi"/>
                      <w:sz w:val="20"/>
                      <w:szCs w:val="20"/>
                    </w:rPr>
                  </w:pPr>
                </w:p>
                <w:p w:rsidR="00791070" w:rsidRDefault="00791070" w:rsidP="00A74628">
                  <w:pPr>
                    <w:pStyle w:val="Title"/>
                    <w:ind w:right="-463"/>
                    <w:rPr>
                      <w:rFonts w:asciiTheme="minorHAnsi" w:eastAsia="Times" w:hAnsiTheme="minorHAnsi" w:cstheme="minorHAnsi"/>
                      <w:b w:val="0"/>
                      <w:sz w:val="20"/>
                      <w:lang w:eastAsia="en-US"/>
                    </w:rPr>
                  </w:pPr>
                  <w:r w:rsidRPr="006E2BB4">
                    <w:rPr>
                      <w:rFonts w:asciiTheme="minorHAnsi" w:eastAsia="Times" w:hAnsiTheme="minorHAnsi" w:cstheme="minorHAnsi"/>
                      <w:b w:val="0"/>
                      <w:sz w:val="20"/>
                      <w:lang w:eastAsia="en-US"/>
                    </w:rPr>
                    <w:t>Use o</w:t>
                  </w:r>
                  <w:r w:rsidR="00A74628">
                    <w:rPr>
                      <w:rFonts w:asciiTheme="minorHAnsi" w:eastAsia="Times" w:hAnsiTheme="minorHAnsi" w:cstheme="minorHAnsi"/>
                      <w:b w:val="0"/>
                      <w:sz w:val="20"/>
                      <w:lang w:eastAsia="en-US"/>
                    </w:rPr>
                    <w:t>f water- drinking, rivers, rain</w:t>
                  </w:r>
                </w:p>
                <w:p w:rsidR="00A74628" w:rsidRPr="006E2BB4" w:rsidRDefault="00A74628" w:rsidP="00A74628">
                  <w:pPr>
                    <w:pStyle w:val="Title"/>
                    <w:ind w:right="-463"/>
                    <w:jc w:val="left"/>
                    <w:rPr>
                      <w:rFonts w:asciiTheme="minorHAnsi" w:eastAsia="Times" w:hAnsiTheme="minorHAnsi" w:cstheme="minorHAnsi"/>
                      <w:b w:val="0"/>
                      <w:sz w:val="20"/>
                      <w:lang w:eastAsia="en-US"/>
                    </w:rPr>
                  </w:pPr>
                </w:p>
                <w:p w:rsidR="00581E38" w:rsidRDefault="00581E38" w:rsidP="00A74628">
                  <w:pPr>
                    <w:spacing w:after="0" w:line="240" w:lineRule="auto"/>
                    <w:jc w:val="center"/>
                    <w:rPr>
                      <w:rFonts w:cstheme="minorHAnsi"/>
                      <w:sz w:val="20"/>
                      <w:szCs w:val="20"/>
                    </w:rPr>
                  </w:pPr>
                  <w:r w:rsidRPr="006E2BB4">
                    <w:rPr>
                      <w:rFonts w:cstheme="minorHAnsi"/>
                      <w:sz w:val="20"/>
                      <w:szCs w:val="20"/>
                    </w:rPr>
                    <w:t>Water Safety</w:t>
                  </w:r>
                  <w:r w:rsidR="0002753E">
                    <w:rPr>
                      <w:rFonts w:cstheme="minorHAnsi"/>
                      <w:sz w:val="20"/>
                      <w:szCs w:val="20"/>
                    </w:rPr>
                    <w:t xml:space="preserve"> demonstration with dolls in tub</w:t>
                  </w:r>
                </w:p>
                <w:p w:rsidR="0002753E" w:rsidRPr="006E2BB4" w:rsidRDefault="0002753E" w:rsidP="00A74628">
                  <w:pPr>
                    <w:spacing w:after="0" w:line="240" w:lineRule="auto"/>
                    <w:jc w:val="center"/>
                    <w:rPr>
                      <w:rFonts w:cstheme="minorHAnsi"/>
                      <w:sz w:val="20"/>
                      <w:szCs w:val="20"/>
                    </w:rPr>
                  </w:pPr>
                </w:p>
                <w:p w:rsidR="00791070" w:rsidRDefault="00F75E6F" w:rsidP="00A74628">
                  <w:pPr>
                    <w:pStyle w:val="Title"/>
                    <w:ind w:right="-463"/>
                    <w:rPr>
                      <w:rFonts w:asciiTheme="minorHAnsi" w:eastAsia="Times" w:hAnsiTheme="minorHAnsi" w:cstheme="minorHAnsi"/>
                      <w:b w:val="0"/>
                      <w:sz w:val="20"/>
                      <w:lang w:eastAsia="en-US"/>
                    </w:rPr>
                  </w:pPr>
                  <w:r>
                    <w:rPr>
                      <w:rFonts w:asciiTheme="minorHAnsi" w:eastAsia="Times" w:hAnsiTheme="minorHAnsi" w:cstheme="minorHAnsi"/>
                      <w:b w:val="0"/>
                      <w:sz w:val="20"/>
                      <w:lang w:eastAsia="en-US"/>
                    </w:rPr>
                    <w:t xml:space="preserve">Chart </w:t>
                  </w:r>
                  <w:r w:rsidR="00791070" w:rsidRPr="006E2BB4">
                    <w:rPr>
                      <w:rFonts w:asciiTheme="minorHAnsi" w:eastAsia="Times" w:hAnsiTheme="minorHAnsi" w:cstheme="minorHAnsi"/>
                      <w:b w:val="0"/>
                      <w:sz w:val="20"/>
                      <w:lang w:eastAsia="en-US"/>
                    </w:rPr>
                    <w:t>Float or sink</w:t>
                  </w:r>
                </w:p>
                <w:p w:rsidR="00F75E6F" w:rsidRPr="006E2BB4" w:rsidRDefault="00F75E6F" w:rsidP="00A74628">
                  <w:pPr>
                    <w:pStyle w:val="Title"/>
                    <w:ind w:right="-463"/>
                    <w:rPr>
                      <w:rFonts w:asciiTheme="minorHAnsi" w:eastAsia="Times" w:hAnsiTheme="minorHAnsi" w:cstheme="minorHAnsi"/>
                      <w:b w:val="0"/>
                      <w:sz w:val="20"/>
                      <w:lang w:eastAsia="en-US"/>
                    </w:rPr>
                  </w:pPr>
                </w:p>
                <w:p w:rsidR="00791070" w:rsidRPr="006E2BB4" w:rsidRDefault="00791070" w:rsidP="00A74628">
                  <w:pPr>
                    <w:pStyle w:val="Title"/>
                    <w:ind w:right="-463"/>
                    <w:jc w:val="left"/>
                    <w:rPr>
                      <w:rFonts w:asciiTheme="minorHAnsi" w:eastAsia="Times" w:hAnsiTheme="minorHAnsi" w:cstheme="minorHAnsi"/>
                      <w:b w:val="0"/>
                      <w:sz w:val="20"/>
                      <w:lang w:eastAsia="en-US"/>
                    </w:rPr>
                  </w:pPr>
                  <w:r w:rsidRPr="006E2BB4">
                    <w:rPr>
                      <w:rFonts w:asciiTheme="minorHAnsi" w:eastAsia="Times" w:hAnsiTheme="minorHAnsi" w:cstheme="minorHAnsi"/>
                      <w:b w:val="0"/>
                      <w:sz w:val="20"/>
                      <w:lang w:eastAsia="en-US"/>
                    </w:rPr>
                    <w:t>Packets of jelly; feel explore and describe; put in freezer</w:t>
                  </w:r>
                  <w:r w:rsidR="00F75E6F">
                    <w:rPr>
                      <w:rFonts w:asciiTheme="minorHAnsi" w:eastAsia="Times" w:hAnsiTheme="minorHAnsi" w:cstheme="minorHAnsi"/>
                      <w:b w:val="0"/>
                      <w:sz w:val="20"/>
                      <w:lang w:eastAsia="en-US"/>
                    </w:rPr>
                    <w:t xml:space="preserve"> (big containers)</w:t>
                  </w:r>
                </w:p>
                <w:p w:rsidR="006E2BB4" w:rsidRPr="006445E6" w:rsidRDefault="006E2BB4" w:rsidP="00A74628">
                  <w:pPr>
                    <w:spacing w:before="100" w:beforeAutospacing="1" w:after="0" w:line="240" w:lineRule="auto"/>
                    <w:jc w:val="center"/>
                    <w:rPr>
                      <w:rFonts w:eastAsia="Times New Roman" w:cstheme="minorHAnsi"/>
                      <w:color w:val="000000"/>
                      <w:sz w:val="20"/>
                      <w:szCs w:val="20"/>
                      <w:lang w:eastAsia="en-AU"/>
                    </w:rPr>
                  </w:pPr>
                  <w:r w:rsidRPr="006445E6">
                    <w:rPr>
                      <w:rFonts w:eastAsia="Times New Roman" w:cstheme="minorHAnsi"/>
                      <w:color w:val="000000"/>
                      <w:sz w:val="20"/>
                      <w:szCs w:val="20"/>
                      <w:lang w:eastAsia="en-AU"/>
                    </w:rPr>
                    <w:t>Discuss water--What is it? What do we do with water?</w:t>
                  </w:r>
                </w:p>
                <w:p w:rsidR="00A74628" w:rsidRDefault="00A74628" w:rsidP="00A74628">
                  <w:pPr>
                    <w:pStyle w:val="Title"/>
                    <w:ind w:right="-463"/>
                    <w:jc w:val="left"/>
                    <w:rPr>
                      <w:rFonts w:asciiTheme="minorHAnsi" w:eastAsia="Times" w:hAnsiTheme="minorHAnsi" w:cstheme="minorHAnsi"/>
                      <w:b w:val="0"/>
                      <w:sz w:val="20"/>
                      <w:lang w:eastAsia="en-US"/>
                    </w:rPr>
                  </w:pPr>
                </w:p>
                <w:p w:rsidR="00A74628" w:rsidRPr="006E2BB4" w:rsidRDefault="00A74628" w:rsidP="00A74628">
                  <w:pPr>
                    <w:pStyle w:val="Title"/>
                    <w:ind w:right="-463"/>
                    <w:rPr>
                      <w:rFonts w:asciiTheme="minorHAnsi" w:eastAsia="Times" w:hAnsiTheme="minorHAnsi" w:cstheme="minorHAnsi"/>
                      <w:b w:val="0"/>
                      <w:sz w:val="20"/>
                      <w:lang w:eastAsia="en-US"/>
                    </w:rPr>
                  </w:pPr>
                  <w:r w:rsidRPr="006E2BB4">
                    <w:rPr>
                      <w:rFonts w:asciiTheme="minorHAnsi" w:eastAsia="Times" w:hAnsiTheme="minorHAnsi" w:cstheme="minorHAnsi"/>
                      <w:b w:val="0"/>
                      <w:sz w:val="20"/>
                      <w:lang w:eastAsia="en-US"/>
                    </w:rPr>
                    <w:t>Have a dressed but dirty doll; how water keep us clean; brushing teeth; laundry</w:t>
                  </w:r>
                </w:p>
                <w:p w:rsidR="00A74628" w:rsidRPr="006445E6" w:rsidRDefault="00A74628" w:rsidP="00A74628">
                  <w:pPr>
                    <w:spacing w:before="100" w:beforeAutospacing="1" w:after="0" w:line="240" w:lineRule="auto"/>
                    <w:ind w:left="720"/>
                    <w:rPr>
                      <w:rFonts w:eastAsia="Times New Roman" w:cstheme="minorHAnsi"/>
                      <w:color w:val="000000"/>
                      <w:sz w:val="20"/>
                      <w:szCs w:val="20"/>
                      <w:lang w:eastAsia="en-AU"/>
                    </w:rPr>
                  </w:pPr>
                </w:p>
                <w:p w:rsidR="00791070" w:rsidRPr="006E2BB4" w:rsidRDefault="00791070" w:rsidP="00791070">
                  <w:pPr>
                    <w:pStyle w:val="Title"/>
                    <w:ind w:right="-463"/>
                    <w:jc w:val="left"/>
                    <w:rPr>
                      <w:rFonts w:asciiTheme="minorHAnsi" w:eastAsia="Times" w:hAnsiTheme="minorHAnsi" w:cstheme="minorHAnsi"/>
                      <w:b w:val="0"/>
                      <w:sz w:val="20"/>
                      <w:lang w:eastAsia="en-US"/>
                    </w:rPr>
                  </w:pPr>
                </w:p>
                <w:p w:rsidR="00791070" w:rsidRPr="006E2BB4" w:rsidRDefault="00791070" w:rsidP="00791070">
                  <w:pPr>
                    <w:pStyle w:val="Title"/>
                    <w:ind w:right="-463"/>
                    <w:jc w:val="left"/>
                    <w:rPr>
                      <w:rFonts w:asciiTheme="minorHAnsi" w:eastAsia="Times" w:hAnsiTheme="minorHAnsi" w:cstheme="minorHAnsi"/>
                      <w:b w:val="0"/>
                      <w:sz w:val="20"/>
                      <w:lang w:eastAsia="en-US"/>
                    </w:rPr>
                  </w:pPr>
                </w:p>
                <w:p w:rsidR="00791070" w:rsidRDefault="00791070" w:rsidP="00B9188C">
                  <w:pPr>
                    <w:jc w:val="center"/>
                    <w:rPr>
                      <w:sz w:val="40"/>
                      <w:szCs w:val="40"/>
                    </w:rPr>
                  </w:pPr>
                </w:p>
              </w:txbxContent>
            </v:textbox>
          </v:shape>
        </w:pict>
      </w:r>
    </w:p>
    <w:p w:rsidR="00046BB4" w:rsidRDefault="00046BB4">
      <w:pPr>
        <w:rPr>
          <w:rStyle w:val="apple-style-span"/>
          <w:b/>
          <w:bCs/>
          <w:color w:val="000000"/>
          <w:sz w:val="27"/>
          <w:szCs w:val="27"/>
        </w:rPr>
      </w:pPr>
    </w:p>
    <w:p w:rsidR="00046BB4" w:rsidRDefault="00046BB4">
      <w:pPr>
        <w:rPr>
          <w:rStyle w:val="apple-style-span"/>
          <w:b/>
          <w:bCs/>
          <w:color w:val="000000"/>
          <w:sz w:val="27"/>
          <w:szCs w:val="27"/>
        </w:rPr>
      </w:pPr>
    </w:p>
    <w:p w:rsidR="00046BB4" w:rsidRDefault="00046BB4">
      <w:pPr>
        <w:rPr>
          <w:rStyle w:val="apple-style-span"/>
          <w:b/>
          <w:bCs/>
          <w:color w:val="000000"/>
          <w:sz w:val="27"/>
          <w:szCs w:val="27"/>
        </w:rPr>
      </w:pPr>
    </w:p>
    <w:p w:rsidR="006E2BB4" w:rsidRDefault="006E2BB4">
      <w:pPr>
        <w:rPr>
          <w:rStyle w:val="apple-style-span"/>
          <w:b/>
          <w:bCs/>
          <w:color w:val="000000"/>
          <w:sz w:val="27"/>
          <w:szCs w:val="27"/>
        </w:rPr>
      </w:pPr>
    </w:p>
    <w:p w:rsidR="006E2BB4" w:rsidRDefault="00C165FF">
      <w:pPr>
        <w:rPr>
          <w:rStyle w:val="apple-style-span"/>
          <w:b/>
          <w:bCs/>
          <w:color w:val="000000"/>
          <w:sz w:val="27"/>
          <w:szCs w:val="27"/>
        </w:rPr>
      </w:pPr>
      <w:r>
        <w:rPr>
          <w:b/>
          <w:bCs/>
          <w:noProof/>
          <w:color w:val="000000"/>
          <w:sz w:val="27"/>
          <w:szCs w:val="27"/>
          <w:lang w:eastAsia="en-AU"/>
        </w:rPr>
        <w:pict>
          <v:shape id="_x0000_s1044" type="#_x0000_t202" style="position:absolute;margin-left:174.2pt;margin-top:18.7pt;width:278.3pt;height:103.1pt;z-index:251667456;mso-width-percent:400;mso-width-percent:400;mso-width-relative:margin;mso-height-relative:margin">
            <v:textbox>
              <w:txbxContent>
                <w:p w:rsidR="006E2BB4" w:rsidRDefault="006E2BB4" w:rsidP="00A74628">
                  <w:pPr>
                    <w:jc w:val="center"/>
                    <w:rPr>
                      <w:sz w:val="32"/>
                      <w:szCs w:val="32"/>
                    </w:rPr>
                  </w:pPr>
                  <w:r w:rsidRPr="00D46C15">
                    <w:rPr>
                      <w:sz w:val="32"/>
                      <w:szCs w:val="32"/>
                    </w:rPr>
                    <w:t>Numeracy</w:t>
                  </w:r>
                </w:p>
                <w:p w:rsidR="00A74628" w:rsidRDefault="00A74628" w:rsidP="00A74628">
                  <w:pPr>
                    <w:jc w:val="center"/>
                    <w:rPr>
                      <w:sz w:val="20"/>
                      <w:szCs w:val="20"/>
                    </w:rPr>
                  </w:pPr>
                  <w:r w:rsidRPr="0055159E">
                    <w:rPr>
                      <w:sz w:val="20"/>
                      <w:szCs w:val="20"/>
                    </w:rPr>
                    <w:t>Capacity- different sized and shaped containers</w:t>
                  </w:r>
                </w:p>
                <w:p w:rsidR="00E40BCA" w:rsidRDefault="00E40BCA" w:rsidP="00A74628">
                  <w:pPr>
                    <w:jc w:val="center"/>
                    <w:rPr>
                      <w:sz w:val="20"/>
                      <w:szCs w:val="20"/>
                    </w:rPr>
                  </w:pPr>
                  <w:r>
                    <w:rPr>
                      <w:sz w:val="20"/>
                      <w:szCs w:val="20"/>
                    </w:rPr>
                    <w:t>Water basin and measuring cups</w:t>
                  </w:r>
                </w:p>
                <w:p w:rsidR="00E40BCA" w:rsidRPr="0055159E" w:rsidRDefault="00E40BCA" w:rsidP="00A74628">
                  <w:pPr>
                    <w:jc w:val="center"/>
                    <w:rPr>
                      <w:sz w:val="20"/>
                      <w:szCs w:val="20"/>
                    </w:rPr>
                  </w:pPr>
                  <w:r>
                    <w:rPr>
                      <w:sz w:val="20"/>
                      <w:szCs w:val="20"/>
                    </w:rPr>
                    <w:t xml:space="preserve">Rhymes and </w:t>
                  </w:r>
                  <w:proofErr w:type="spellStart"/>
                  <w:r>
                    <w:rPr>
                      <w:sz w:val="20"/>
                      <w:szCs w:val="20"/>
                    </w:rPr>
                    <w:t>fingerplays</w:t>
                  </w:r>
                  <w:proofErr w:type="spellEnd"/>
                  <w:r>
                    <w:rPr>
                      <w:sz w:val="20"/>
                      <w:szCs w:val="20"/>
                    </w:rPr>
                    <w:t xml:space="preserve"> #1-15</w:t>
                  </w:r>
                </w:p>
                <w:p w:rsidR="00A74628" w:rsidRPr="0055159E" w:rsidRDefault="00A74628" w:rsidP="00A74628">
                  <w:pPr>
                    <w:jc w:val="center"/>
                    <w:rPr>
                      <w:sz w:val="20"/>
                      <w:szCs w:val="20"/>
                    </w:rPr>
                  </w:pPr>
                </w:p>
                <w:p w:rsidR="00A74628" w:rsidRPr="00D46C15" w:rsidRDefault="00A74628" w:rsidP="00A74628">
                  <w:pPr>
                    <w:jc w:val="center"/>
                    <w:rPr>
                      <w:sz w:val="32"/>
                      <w:szCs w:val="32"/>
                    </w:rPr>
                  </w:pPr>
                </w:p>
              </w:txbxContent>
            </v:textbox>
          </v:shape>
        </w:pict>
      </w:r>
    </w:p>
    <w:p w:rsidR="006E2BB4" w:rsidRDefault="006E2BB4">
      <w:pPr>
        <w:rPr>
          <w:rStyle w:val="apple-style-span"/>
          <w:b/>
          <w:bCs/>
          <w:color w:val="000000"/>
          <w:sz w:val="27"/>
          <w:szCs w:val="27"/>
        </w:rPr>
      </w:pPr>
    </w:p>
    <w:p w:rsidR="006E2BB4" w:rsidRDefault="006E2BB4">
      <w:pPr>
        <w:rPr>
          <w:rStyle w:val="apple-style-span"/>
          <w:b/>
          <w:bCs/>
          <w:color w:val="000000"/>
          <w:sz w:val="27"/>
          <w:szCs w:val="27"/>
        </w:rPr>
      </w:pPr>
    </w:p>
    <w:p w:rsidR="006E2BB4" w:rsidRDefault="006E2BB4">
      <w:pPr>
        <w:rPr>
          <w:rStyle w:val="apple-style-span"/>
          <w:b/>
          <w:bCs/>
          <w:color w:val="000000"/>
          <w:sz w:val="27"/>
          <w:szCs w:val="27"/>
        </w:rPr>
      </w:pPr>
    </w:p>
    <w:p w:rsidR="006E2BB4" w:rsidRDefault="006E2BB4">
      <w:pPr>
        <w:rPr>
          <w:rStyle w:val="apple-style-span"/>
          <w:b/>
          <w:bCs/>
          <w:color w:val="000000"/>
          <w:sz w:val="27"/>
          <w:szCs w:val="27"/>
        </w:rPr>
      </w:pPr>
    </w:p>
    <w:p w:rsidR="00046BB4" w:rsidRDefault="00046BB4">
      <w:pPr>
        <w:rPr>
          <w:rStyle w:val="apple-style-span"/>
          <w:b/>
          <w:bCs/>
          <w:color w:val="000000"/>
          <w:sz w:val="27"/>
          <w:szCs w:val="27"/>
        </w:rPr>
      </w:pPr>
    </w:p>
    <w:sectPr w:rsidR="00046BB4" w:rsidSect="0075158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7EF7"/>
    <w:multiLevelType w:val="multilevel"/>
    <w:tmpl w:val="2C8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370AE"/>
    <w:multiLevelType w:val="hybridMultilevel"/>
    <w:tmpl w:val="2B06F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8C41C0"/>
    <w:multiLevelType w:val="multilevel"/>
    <w:tmpl w:val="23FA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F3CA6"/>
    <w:rsid w:val="0002753E"/>
    <w:rsid w:val="00046BB4"/>
    <w:rsid w:val="00054277"/>
    <w:rsid w:val="000A1D0F"/>
    <w:rsid w:val="00380056"/>
    <w:rsid w:val="003A661C"/>
    <w:rsid w:val="003F3CA6"/>
    <w:rsid w:val="004E1674"/>
    <w:rsid w:val="00511433"/>
    <w:rsid w:val="0055159E"/>
    <w:rsid w:val="00581E38"/>
    <w:rsid w:val="006445E6"/>
    <w:rsid w:val="00692459"/>
    <w:rsid w:val="006C4AC8"/>
    <w:rsid w:val="006E2BB4"/>
    <w:rsid w:val="00751582"/>
    <w:rsid w:val="00791070"/>
    <w:rsid w:val="00854809"/>
    <w:rsid w:val="008A0DF7"/>
    <w:rsid w:val="008C73B3"/>
    <w:rsid w:val="00A74628"/>
    <w:rsid w:val="00B9188C"/>
    <w:rsid w:val="00C02123"/>
    <w:rsid w:val="00C165FF"/>
    <w:rsid w:val="00C50CC4"/>
    <w:rsid w:val="00D46C15"/>
    <w:rsid w:val="00E40BCA"/>
    <w:rsid w:val="00E634D7"/>
    <w:rsid w:val="00EF6F78"/>
    <w:rsid w:val="00F75E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C"/>
  </w:style>
  <w:style w:type="paragraph" w:styleId="Heading1">
    <w:name w:val="heading 1"/>
    <w:basedOn w:val="Normal"/>
    <w:link w:val="Heading1Char"/>
    <w:uiPriority w:val="9"/>
    <w:qFormat/>
    <w:rsid w:val="00046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F3CA6"/>
  </w:style>
  <w:style w:type="character" w:customStyle="1" w:styleId="apple-converted-space">
    <w:name w:val="apple-converted-space"/>
    <w:basedOn w:val="DefaultParagraphFont"/>
    <w:rsid w:val="003F3CA6"/>
  </w:style>
  <w:style w:type="paragraph" w:styleId="BalloonText">
    <w:name w:val="Balloon Text"/>
    <w:basedOn w:val="Normal"/>
    <w:link w:val="BalloonTextChar"/>
    <w:uiPriority w:val="99"/>
    <w:semiHidden/>
    <w:unhideWhenUsed/>
    <w:rsid w:val="00751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82"/>
    <w:rPr>
      <w:rFonts w:ascii="Tahoma" w:hAnsi="Tahoma" w:cs="Tahoma"/>
      <w:sz w:val="16"/>
      <w:szCs w:val="16"/>
    </w:rPr>
  </w:style>
  <w:style w:type="paragraph" w:styleId="Title">
    <w:name w:val="Title"/>
    <w:basedOn w:val="Normal"/>
    <w:link w:val="TitleChar"/>
    <w:qFormat/>
    <w:rsid w:val="00581E38"/>
    <w:pPr>
      <w:spacing w:after="0" w:line="240" w:lineRule="auto"/>
      <w:jc w:val="center"/>
    </w:pPr>
    <w:rPr>
      <w:rFonts w:ascii="Times New Roman" w:eastAsia="Times New Roman" w:hAnsi="Times New Roman" w:cs="Times New Roman"/>
      <w:b/>
      <w:sz w:val="24"/>
      <w:szCs w:val="20"/>
      <w:lang w:eastAsia="en-AU"/>
    </w:rPr>
  </w:style>
  <w:style w:type="character" w:customStyle="1" w:styleId="TitleChar">
    <w:name w:val="Title Char"/>
    <w:basedOn w:val="DefaultParagraphFont"/>
    <w:link w:val="Title"/>
    <w:rsid w:val="00581E38"/>
    <w:rPr>
      <w:rFonts w:ascii="Times New Roman" w:eastAsia="Times New Roman" w:hAnsi="Times New Roman" w:cs="Times New Roman"/>
      <w:b/>
      <w:sz w:val="24"/>
      <w:szCs w:val="20"/>
      <w:lang w:eastAsia="en-AU"/>
    </w:rPr>
  </w:style>
  <w:style w:type="character" w:styleId="Hyperlink">
    <w:name w:val="Hyperlink"/>
    <w:basedOn w:val="DefaultParagraphFont"/>
    <w:uiPriority w:val="99"/>
    <w:semiHidden/>
    <w:unhideWhenUsed/>
    <w:rsid w:val="006445E6"/>
    <w:rPr>
      <w:color w:val="0000FF"/>
      <w:u w:val="single"/>
    </w:rPr>
  </w:style>
  <w:style w:type="character" w:customStyle="1" w:styleId="Heading1Char">
    <w:name w:val="Heading 1 Char"/>
    <w:basedOn w:val="DefaultParagraphFont"/>
    <w:link w:val="Heading1"/>
    <w:uiPriority w:val="9"/>
    <w:rsid w:val="00046BB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046BB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531653103">
      <w:bodyDiv w:val="1"/>
      <w:marLeft w:val="0"/>
      <w:marRight w:val="0"/>
      <w:marTop w:val="0"/>
      <w:marBottom w:val="0"/>
      <w:divBdr>
        <w:top w:val="none" w:sz="0" w:space="0" w:color="auto"/>
        <w:left w:val="none" w:sz="0" w:space="0" w:color="auto"/>
        <w:bottom w:val="none" w:sz="0" w:space="0" w:color="auto"/>
        <w:right w:val="none" w:sz="0" w:space="0" w:color="auto"/>
      </w:divBdr>
    </w:div>
    <w:div w:id="1415394682">
      <w:bodyDiv w:val="1"/>
      <w:marLeft w:val="0"/>
      <w:marRight w:val="0"/>
      <w:marTop w:val="0"/>
      <w:marBottom w:val="0"/>
      <w:divBdr>
        <w:top w:val="none" w:sz="0" w:space="0" w:color="auto"/>
        <w:left w:val="none" w:sz="0" w:space="0" w:color="auto"/>
        <w:bottom w:val="none" w:sz="0" w:space="0" w:color="auto"/>
        <w:right w:val="none" w:sz="0" w:space="0" w:color="auto"/>
      </w:divBdr>
    </w:div>
    <w:div w:id="1548030347">
      <w:bodyDiv w:val="1"/>
      <w:marLeft w:val="0"/>
      <w:marRight w:val="0"/>
      <w:marTop w:val="0"/>
      <w:marBottom w:val="0"/>
      <w:divBdr>
        <w:top w:val="none" w:sz="0" w:space="0" w:color="auto"/>
        <w:left w:val="none" w:sz="0" w:space="0" w:color="auto"/>
        <w:bottom w:val="none" w:sz="0" w:space="0" w:color="auto"/>
        <w:right w:val="none" w:sz="0" w:space="0" w:color="auto"/>
      </w:divBdr>
    </w:div>
    <w:div w:id="1742291541">
      <w:bodyDiv w:val="1"/>
      <w:marLeft w:val="0"/>
      <w:marRight w:val="0"/>
      <w:marTop w:val="0"/>
      <w:marBottom w:val="0"/>
      <w:divBdr>
        <w:top w:val="none" w:sz="0" w:space="0" w:color="auto"/>
        <w:left w:val="none" w:sz="0" w:space="0" w:color="auto"/>
        <w:bottom w:val="none" w:sz="0" w:space="0" w:color="auto"/>
        <w:right w:val="none" w:sz="0" w:space="0" w:color="auto"/>
      </w:divBdr>
    </w:div>
    <w:div w:id="19583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Hopkirk</dc:creator>
  <cp:lastModifiedBy>Tricia Hopkirk</cp:lastModifiedBy>
  <cp:revision>14</cp:revision>
  <dcterms:created xsi:type="dcterms:W3CDTF">2010-10-14T09:32:00Z</dcterms:created>
  <dcterms:modified xsi:type="dcterms:W3CDTF">2010-10-15T03:44:00Z</dcterms:modified>
</cp:coreProperties>
</file>